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5E5B" w14:textId="77777777" w:rsidR="008437B4" w:rsidRPr="00006981" w:rsidRDefault="008437B4" w:rsidP="008437B4">
      <w:pPr>
        <w:spacing w:line="240" w:lineRule="auto"/>
        <w:contextualSpacing/>
        <w:rPr>
          <w:rFonts w:ascii="Times New Roman" w:hAnsi="Times New Roman" w:cs="Times New Roman"/>
        </w:rPr>
      </w:pPr>
      <w:r w:rsidRPr="00006981">
        <w:rPr>
          <w:rFonts w:ascii="Times New Roman" w:hAnsi="Times New Roman" w:cs="Times New Roman"/>
          <w:noProof/>
        </w:rPr>
        <w:drawing>
          <wp:inline distT="0" distB="0" distL="0" distR="0" wp14:anchorId="2EBEC511" wp14:editId="679AE840">
            <wp:extent cx="1126067" cy="870174"/>
            <wp:effectExtent l="0" t="0" r="0" b="635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1066" cy="897220"/>
                    </a:xfrm>
                    <a:prstGeom prst="rect">
                      <a:avLst/>
                    </a:prstGeom>
                  </pic:spPr>
                </pic:pic>
              </a:graphicData>
            </a:graphic>
          </wp:inline>
        </w:drawing>
      </w:r>
      <w:r w:rsidRPr="00006981">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3CCCDF9A" wp14:editId="1AAAF68E">
                <wp:simplePos x="0" y="0"/>
                <wp:positionH relativeFrom="column">
                  <wp:posOffset>1905000</wp:posOffset>
                </wp:positionH>
                <wp:positionV relativeFrom="paragraph">
                  <wp:posOffset>266700</wp:posOffset>
                </wp:positionV>
                <wp:extent cx="43053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solidFill>
                          <a:srgbClr val="FFFFFF"/>
                        </a:solidFill>
                        <a:ln w="9525">
                          <a:noFill/>
                          <a:miter lim="800000"/>
                          <a:headEnd/>
                          <a:tailEnd/>
                        </a:ln>
                      </wps:spPr>
                      <wps:txbx>
                        <w:txbxContent>
                          <w:p w14:paraId="1CE85217" w14:textId="77777777" w:rsidR="008437B4" w:rsidRDefault="008437B4" w:rsidP="008437B4">
                            <w:pPr>
                              <w:spacing w:after="120" w:line="240" w:lineRule="auto"/>
                              <w:jc w:val="right"/>
                              <w:rPr>
                                <w:rFonts w:ascii="Times New Roman" w:hAnsi="Times New Roman" w:cs="Times New Roman"/>
                                <w:color w:val="2E74B5" w:themeColor="accent5" w:themeShade="BF"/>
                                <w:sz w:val="32"/>
                                <w:szCs w:val="32"/>
                              </w:rPr>
                            </w:pPr>
                            <w:r w:rsidRPr="00AB355B">
                              <w:rPr>
                                <w:rFonts w:ascii="Times New Roman" w:hAnsi="Times New Roman" w:cs="Times New Roman"/>
                                <w:color w:val="2E74B5" w:themeColor="accent5" w:themeShade="BF"/>
                                <w:sz w:val="32"/>
                                <w:szCs w:val="32"/>
                              </w:rPr>
                              <w:t>St. Mary’s Legacy Clinic</w:t>
                            </w:r>
                          </w:p>
                          <w:p w14:paraId="17A20856" w14:textId="77777777" w:rsidR="008437B4" w:rsidRPr="00AB355B" w:rsidRDefault="008437B4" w:rsidP="008437B4">
                            <w:pPr>
                              <w:spacing w:after="120" w:line="240" w:lineRule="auto"/>
                              <w:jc w:val="right"/>
                              <w:rPr>
                                <w:rFonts w:ascii="Times New Roman" w:hAnsi="Times New Roman" w:cs="Times New Roman"/>
                                <w:i/>
                                <w:sz w:val="24"/>
                                <w:szCs w:val="24"/>
                              </w:rPr>
                            </w:pPr>
                            <w:r>
                              <w:rPr>
                                <w:rFonts w:ascii="Times New Roman" w:hAnsi="Times New Roman" w:cs="Times New Roman"/>
                                <w:i/>
                                <w:sz w:val="24"/>
                                <w:szCs w:val="24"/>
                              </w:rPr>
                              <w:t>Extending the Healing Ministry of Jesus to East Tennessee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CCDF9A" id="_x0000_t202" coordsize="21600,21600" o:spt="202" path="m,l,21600r21600,l21600,xe">
                <v:stroke joinstyle="miter"/>
                <v:path gradientshapeok="t" o:connecttype="rect"/>
              </v:shapetype>
              <v:shape id="Text Box 2" o:spid="_x0000_s1026" type="#_x0000_t202" style="position:absolute;margin-left:150pt;margin-top:21pt;width:33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KFDQIAAPcDAAAOAAAAZHJzL2Uyb0RvYy54bWysU9tu2zAMfR+wfxD0vthJna414hRdugwD&#10;ugvQ7QNkWY6FyaJGKbG7ry8lp2nQvQ3Tg0CK1BF5eLS6GXvDDgq9Blvx+SznTFkJjba7iv/8sX13&#10;xZkPwjbCgFUVf1Se36zfvlkNrlQL6MA0ChmBWF8OruJdCK7MMi871Qs/A6csBVvAXgRycZc1KAZC&#10;7022yPPLbABsHIJU3tPp3RTk64TftkqGb23rVWCm4lRbSDumvY57tl6JcofCdVoeyxD/UEUvtKVH&#10;T1B3Igi2R/0XVK8lgoc2zCT0GbStlir1QN3M81fdPHTCqdQLkePdiSb//2Dl18OD+44sjB9gpAGm&#10;Jry7B/nLMwubTtidukWEoVOioYfnkbJscL48Xo1U+9JHkHr4Ag0NWewDJKCxxT6yQn0yQqcBPJ5I&#10;V2Ngkg6Li3x5kVNIUmxe5MXlIo0lE+XzdYc+fFLQs2hUHGmqCV4c7n2I5YjyOSW+5sHoZquNSQ7u&#10;6o1BdhCkgG1aqYNXacayoeLXy8UyIVuI95M4eh1IoUb3Fb/K45o0E+n4aJuUEoQ2k02VGHvkJ1Iy&#10;kRPGeqTEyFMNzSMxhTApkX4OGR3gH84GUmHF/e+9QMWZ+WyJ7et5UUTZJqdYvidqGJ5H6vOIsJKg&#10;Kh44m8xNSFJPPLhbmspWJ75eKjnWSupKNB5/QpTvuZ+yXv7r+gkAAP//AwBQSwMEFAAGAAgAAAAh&#10;API09NffAAAACgEAAA8AAABkcnMvZG93bnJldi54bWxMj8FOwzAQRO9I/IO1SNyoTQqlhDhVRcWF&#10;AxIFCY5u7MQR9tqy3TT8PcsJTrurGc2+aTazd2wyKY8BJVwvBDCDXdAjDhLe356u1sByUaiVC2gk&#10;fJsMm/b8rFG1Did8NdO+DIxCMNdKgi0l1pznzhqv8iJEg6T1IXlV6EwD10mdKNw7Xgmx4l6NSB+s&#10;iubRmu5rf/QSPrwd9S69fPbaTbvnfnsb5xSlvLyYtw/AipnLnxl+8QkdWmI6hCPqzJyEpRDUpUi4&#10;qWiS4f5uTctBQrVaVsDbhv+v0P4AAAD//wMAUEsBAi0AFAAGAAgAAAAhALaDOJL+AAAA4QEAABMA&#10;AAAAAAAAAAAAAAAAAAAAAFtDb250ZW50X1R5cGVzXS54bWxQSwECLQAUAAYACAAAACEAOP0h/9YA&#10;AACUAQAACwAAAAAAAAAAAAAAAAAvAQAAX3JlbHMvLnJlbHNQSwECLQAUAAYACAAAACEAYHpChQ0C&#10;AAD3AwAADgAAAAAAAAAAAAAAAAAuAgAAZHJzL2Uyb0RvYy54bWxQSwECLQAUAAYACAAAACEA8jT0&#10;198AAAAKAQAADwAAAAAAAAAAAAAAAABnBAAAZHJzL2Rvd25yZXYueG1sUEsFBgAAAAAEAAQA8wAA&#10;AHMFAAAAAA==&#10;" stroked="f">
                <v:textbox style="mso-fit-shape-to-text:t">
                  <w:txbxContent>
                    <w:p w14:paraId="1CE85217" w14:textId="77777777" w:rsidR="008437B4" w:rsidRDefault="008437B4" w:rsidP="008437B4">
                      <w:pPr>
                        <w:spacing w:after="120" w:line="240" w:lineRule="auto"/>
                        <w:jc w:val="right"/>
                        <w:rPr>
                          <w:rFonts w:ascii="Times New Roman" w:hAnsi="Times New Roman" w:cs="Times New Roman"/>
                          <w:color w:val="2E74B5" w:themeColor="accent5" w:themeShade="BF"/>
                          <w:sz w:val="32"/>
                          <w:szCs w:val="32"/>
                        </w:rPr>
                      </w:pPr>
                      <w:r w:rsidRPr="00AB355B">
                        <w:rPr>
                          <w:rFonts w:ascii="Times New Roman" w:hAnsi="Times New Roman" w:cs="Times New Roman"/>
                          <w:color w:val="2E74B5" w:themeColor="accent5" w:themeShade="BF"/>
                          <w:sz w:val="32"/>
                          <w:szCs w:val="32"/>
                        </w:rPr>
                        <w:t>St. Mary’s Legacy Clinic</w:t>
                      </w:r>
                    </w:p>
                    <w:p w14:paraId="17A20856" w14:textId="77777777" w:rsidR="008437B4" w:rsidRPr="00AB355B" w:rsidRDefault="008437B4" w:rsidP="008437B4">
                      <w:pPr>
                        <w:spacing w:after="120" w:line="240" w:lineRule="auto"/>
                        <w:jc w:val="right"/>
                        <w:rPr>
                          <w:rFonts w:ascii="Times New Roman" w:hAnsi="Times New Roman" w:cs="Times New Roman"/>
                          <w:i/>
                          <w:sz w:val="24"/>
                          <w:szCs w:val="24"/>
                        </w:rPr>
                      </w:pPr>
                      <w:r>
                        <w:rPr>
                          <w:rFonts w:ascii="Times New Roman" w:hAnsi="Times New Roman" w:cs="Times New Roman"/>
                          <w:i/>
                          <w:sz w:val="24"/>
                          <w:szCs w:val="24"/>
                        </w:rPr>
                        <w:t>Extending the Healing Ministry of Jesus to East Tennessee</w:t>
                      </w:r>
                    </w:p>
                  </w:txbxContent>
                </v:textbox>
                <w10:wrap type="square"/>
              </v:shape>
            </w:pict>
          </mc:Fallback>
        </mc:AlternateContent>
      </w:r>
      <w:r w:rsidRPr="00006981">
        <w:rPr>
          <w:rFonts w:ascii="Times New Roman" w:hAnsi="Times New Roman" w:cs="Times New Roman"/>
        </w:rPr>
        <w:t xml:space="preserve">  </w:t>
      </w:r>
    </w:p>
    <w:p w14:paraId="02748A97" w14:textId="77777777" w:rsidR="008437B4" w:rsidRDefault="008437B4"/>
    <w:p w14:paraId="4B498D86" w14:textId="59E19C9A" w:rsidR="008437B4" w:rsidRDefault="008437B4" w:rsidP="008437B4">
      <w:pPr>
        <w:jc w:val="center"/>
        <w:rPr>
          <w:rFonts w:ascii="Times New Roman" w:hAnsi="Times New Roman" w:cs="Times New Roman"/>
          <w:b/>
          <w:bCs/>
          <w:sz w:val="28"/>
          <w:szCs w:val="28"/>
          <w:u w:val="single"/>
        </w:rPr>
      </w:pPr>
      <w:r w:rsidRPr="008437B4">
        <w:rPr>
          <w:rFonts w:ascii="Times New Roman" w:hAnsi="Times New Roman" w:cs="Times New Roman"/>
          <w:b/>
          <w:bCs/>
          <w:sz w:val="28"/>
          <w:szCs w:val="28"/>
          <w:u w:val="single"/>
        </w:rPr>
        <w:t xml:space="preserve">Donor </w:t>
      </w:r>
      <w:r>
        <w:rPr>
          <w:rFonts w:ascii="Times New Roman" w:hAnsi="Times New Roman" w:cs="Times New Roman"/>
          <w:b/>
          <w:bCs/>
          <w:sz w:val="28"/>
          <w:szCs w:val="28"/>
          <w:u w:val="single"/>
        </w:rPr>
        <w:t>A</w:t>
      </w:r>
      <w:r w:rsidRPr="008437B4">
        <w:rPr>
          <w:rFonts w:ascii="Times New Roman" w:hAnsi="Times New Roman" w:cs="Times New Roman"/>
          <w:b/>
          <w:bCs/>
          <w:sz w:val="28"/>
          <w:szCs w:val="28"/>
          <w:u w:val="single"/>
        </w:rPr>
        <w:t xml:space="preserve">dvised </w:t>
      </w:r>
      <w:r>
        <w:rPr>
          <w:rFonts w:ascii="Times New Roman" w:hAnsi="Times New Roman" w:cs="Times New Roman"/>
          <w:b/>
          <w:bCs/>
          <w:sz w:val="28"/>
          <w:szCs w:val="28"/>
          <w:u w:val="single"/>
        </w:rPr>
        <w:t>F</w:t>
      </w:r>
      <w:r w:rsidRPr="008437B4">
        <w:rPr>
          <w:rFonts w:ascii="Times New Roman" w:hAnsi="Times New Roman" w:cs="Times New Roman"/>
          <w:b/>
          <w:bCs/>
          <w:sz w:val="28"/>
          <w:szCs w:val="28"/>
          <w:u w:val="single"/>
        </w:rPr>
        <w:t>unds (DAFs)</w:t>
      </w:r>
    </w:p>
    <w:p w14:paraId="245E05FB" w14:textId="77777777" w:rsidR="008437B4" w:rsidRPr="008437B4" w:rsidRDefault="008437B4" w:rsidP="008437B4">
      <w:pPr>
        <w:jc w:val="center"/>
        <w:rPr>
          <w:rFonts w:ascii="Times New Roman" w:hAnsi="Times New Roman" w:cs="Times New Roman"/>
          <w:b/>
          <w:bCs/>
          <w:sz w:val="28"/>
          <w:szCs w:val="28"/>
          <w:u w:val="single"/>
        </w:rPr>
      </w:pPr>
    </w:p>
    <w:p w14:paraId="4BBF20FF" w14:textId="36EABB3C" w:rsidR="008437B4" w:rsidRPr="008437B4" w:rsidRDefault="008437B4">
      <w:pPr>
        <w:rPr>
          <w:rFonts w:ascii="Times New Roman" w:hAnsi="Times New Roman" w:cs="Times New Roman"/>
          <w:sz w:val="28"/>
          <w:szCs w:val="28"/>
        </w:rPr>
      </w:pPr>
      <w:r w:rsidRPr="008437B4">
        <w:rPr>
          <w:rFonts w:ascii="Times New Roman" w:hAnsi="Times New Roman" w:cs="Times New Roman"/>
          <w:sz w:val="28"/>
          <w:szCs w:val="28"/>
        </w:rPr>
        <w:t xml:space="preserve">Recommending a gift to </w:t>
      </w:r>
      <w:r>
        <w:rPr>
          <w:rFonts w:ascii="Times New Roman" w:hAnsi="Times New Roman" w:cs="Times New Roman"/>
          <w:sz w:val="28"/>
          <w:szCs w:val="28"/>
        </w:rPr>
        <w:t xml:space="preserve">St. Mary’s Legacy Clinic </w:t>
      </w:r>
      <w:r w:rsidRPr="008437B4">
        <w:rPr>
          <w:rFonts w:ascii="Times New Roman" w:hAnsi="Times New Roman" w:cs="Times New Roman"/>
          <w:sz w:val="28"/>
          <w:szCs w:val="28"/>
        </w:rPr>
        <w:t xml:space="preserve">through your donor advised fund (DAF) is simple. You can donate directly </w:t>
      </w:r>
      <w:r>
        <w:rPr>
          <w:rFonts w:ascii="Times New Roman" w:hAnsi="Times New Roman" w:cs="Times New Roman"/>
          <w:sz w:val="28"/>
          <w:szCs w:val="28"/>
        </w:rPr>
        <w:t xml:space="preserve">to the clinic </w:t>
      </w:r>
      <w:r w:rsidRPr="008437B4">
        <w:rPr>
          <w:rFonts w:ascii="Times New Roman" w:hAnsi="Times New Roman" w:cs="Times New Roman"/>
          <w:sz w:val="28"/>
          <w:szCs w:val="28"/>
        </w:rPr>
        <w:t xml:space="preserve">by providing the following information to the sponsoring organization of your fund. </w:t>
      </w:r>
    </w:p>
    <w:p w14:paraId="0351DA4B" w14:textId="597B8F6D" w:rsidR="008437B4" w:rsidRDefault="008437B4">
      <w:pPr>
        <w:rPr>
          <w:rFonts w:ascii="Times New Roman" w:hAnsi="Times New Roman" w:cs="Times New Roman"/>
          <w:i/>
          <w:iCs/>
        </w:rPr>
      </w:pPr>
      <w:r w:rsidRPr="008437B4">
        <w:rPr>
          <w:rFonts w:ascii="Times New Roman" w:hAnsi="Times New Roman" w:cs="Times New Roman"/>
          <w:i/>
          <w:iCs/>
        </w:rPr>
        <w:t xml:space="preserve">NOTE: Each organization will have the appropriate forms to complete these donations, which you can usually access through an online portal or working with your fund advisor. Your sponsoring organization can then complete the transaction to distribute the funds to </w:t>
      </w:r>
      <w:r>
        <w:rPr>
          <w:rFonts w:ascii="Times New Roman" w:hAnsi="Times New Roman" w:cs="Times New Roman"/>
          <w:i/>
          <w:iCs/>
        </w:rPr>
        <w:t>SMLC</w:t>
      </w:r>
      <w:r w:rsidRPr="008437B4">
        <w:rPr>
          <w:rFonts w:ascii="Times New Roman" w:hAnsi="Times New Roman" w:cs="Times New Roman"/>
          <w:i/>
          <w:iCs/>
        </w:rPr>
        <w:t xml:space="preserve">. Occasionally some funds may limit the scope of the organizations that can be supported by your donor advised fund, please verify with your sponsoring organization or fund advisor for limitations or restrictions when making a donation to a religious organization. </w:t>
      </w:r>
    </w:p>
    <w:p w14:paraId="586F27FF" w14:textId="77777777" w:rsidR="008437B4" w:rsidRPr="008437B4" w:rsidRDefault="008437B4">
      <w:pPr>
        <w:rPr>
          <w:rFonts w:ascii="Times New Roman" w:hAnsi="Times New Roman" w:cs="Times New Roman"/>
          <w:i/>
          <w:iCs/>
        </w:rPr>
      </w:pPr>
    </w:p>
    <w:p w14:paraId="53453F39" w14:textId="77777777" w:rsidR="008437B4" w:rsidRPr="008437B4" w:rsidRDefault="008437B4">
      <w:pPr>
        <w:rPr>
          <w:rFonts w:ascii="Times New Roman" w:hAnsi="Times New Roman" w:cs="Times New Roman"/>
          <w:sz w:val="28"/>
          <w:szCs w:val="28"/>
          <w:u w:val="single"/>
        </w:rPr>
      </w:pPr>
      <w:r w:rsidRPr="008437B4">
        <w:rPr>
          <w:rFonts w:ascii="Times New Roman" w:hAnsi="Times New Roman" w:cs="Times New Roman"/>
          <w:sz w:val="28"/>
          <w:szCs w:val="28"/>
          <w:u w:val="single"/>
        </w:rPr>
        <w:t xml:space="preserve">Information to Make a Donor Advised Fund Gift </w:t>
      </w:r>
    </w:p>
    <w:p w14:paraId="7E44DD44" w14:textId="15B72CFF" w:rsidR="008437B4" w:rsidRDefault="008437B4" w:rsidP="008437B4">
      <w:pPr>
        <w:ind w:firstLine="720"/>
        <w:rPr>
          <w:rFonts w:ascii="Times New Roman" w:hAnsi="Times New Roman" w:cs="Times New Roman"/>
          <w:sz w:val="28"/>
          <w:szCs w:val="28"/>
        </w:rPr>
      </w:pPr>
      <w:r w:rsidRPr="008437B4">
        <w:rPr>
          <w:rFonts w:ascii="Times New Roman" w:hAnsi="Times New Roman" w:cs="Times New Roman"/>
          <w:b/>
          <w:bCs/>
          <w:sz w:val="28"/>
          <w:szCs w:val="28"/>
        </w:rPr>
        <w:t>Legal Name:</w:t>
      </w:r>
      <w:r w:rsidRPr="008437B4">
        <w:rPr>
          <w:rFonts w:ascii="Times New Roman" w:hAnsi="Times New Roman" w:cs="Times New Roman"/>
          <w:sz w:val="28"/>
          <w:szCs w:val="28"/>
        </w:rPr>
        <w:t xml:space="preserve"> </w:t>
      </w:r>
      <w:r>
        <w:rPr>
          <w:rFonts w:ascii="Times New Roman" w:hAnsi="Times New Roman" w:cs="Times New Roman"/>
          <w:sz w:val="28"/>
          <w:szCs w:val="28"/>
        </w:rPr>
        <w:t>St. Mary’s Legacy Clinic</w:t>
      </w:r>
    </w:p>
    <w:p w14:paraId="4D9E0168" w14:textId="5CCB4C8E" w:rsidR="008437B4" w:rsidRDefault="008437B4" w:rsidP="008437B4">
      <w:pPr>
        <w:ind w:firstLine="720"/>
        <w:rPr>
          <w:rFonts w:ascii="Times New Roman" w:hAnsi="Times New Roman" w:cs="Times New Roman"/>
          <w:sz w:val="28"/>
          <w:szCs w:val="28"/>
        </w:rPr>
      </w:pPr>
      <w:r w:rsidRPr="008437B4">
        <w:rPr>
          <w:rFonts w:ascii="Times New Roman" w:hAnsi="Times New Roman" w:cs="Times New Roman"/>
          <w:b/>
          <w:bCs/>
          <w:sz w:val="28"/>
          <w:szCs w:val="28"/>
        </w:rPr>
        <w:t>Federal</w:t>
      </w:r>
      <w:r w:rsidRPr="008437B4">
        <w:rPr>
          <w:rFonts w:ascii="Times New Roman" w:hAnsi="Times New Roman" w:cs="Times New Roman"/>
          <w:b/>
          <w:bCs/>
          <w:sz w:val="28"/>
          <w:szCs w:val="28"/>
        </w:rPr>
        <w:t xml:space="preserve"> </w:t>
      </w:r>
      <w:r w:rsidRPr="008437B4">
        <w:rPr>
          <w:rFonts w:ascii="Times New Roman" w:hAnsi="Times New Roman" w:cs="Times New Roman"/>
          <w:b/>
          <w:bCs/>
          <w:sz w:val="28"/>
          <w:szCs w:val="28"/>
        </w:rPr>
        <w:t>Tax ID:</w:t>
      </w:r>
      <w:r w:rsidRPr="008437B4">
        <w:rPr>
          <w:rFonts w:ascii="Times New Roman" w:hAnsi="Times New Roman" w:cs="Times New Roman"/>
          <w:sz w:val="28"/>
          <w:szCs w:val="28"/>
        </w:rPr>
        <w:t xml:space="preserve"> 62-1357183</w:t>
      </w:r>
    </w:p>
    <w:p w14:paraId="0756980E" w14:textId="27AF59A0" w:rsidR="008437B4" w:rsidRDefault="008437B4" w:rsidP="008437B4">
      <w:pPr>
        <w:ind w:left="720"/>
        <w:rPr>
          <w:rFonts w:ascii="Times New Roman" w:hAnsi="Times New Roman" w:cs="Times New Roman"/>
          <w:sz w:val="28"/>
          <w:szCs w:val="28"/>
        </w:rPr>
      </w:pPr>
      <w:r w:rsidRPr="008437B4">
        <w:rPr>
          <w:rFonts w:ascii="Times New Roman" w:hAnsi="Times New Roman" w:cs="Times New Roman"/>
          <w:b/>
          <w:bCs/>
          <w:sz w:val="28"/>
          <w:szCs w:val="28"/>
        </w:rPr>
        <w:t>Mailing Address:</w:t>
      </w:r>
      <w:r w:rsidRPr="008437B4">
        <w:rPr>
          <w:rFonts w:ascii="Times New Roman" w:hAnsi="Times New Roman" w:cs="Times New Roman"/>
          <w:sz w:val="28"/>
          <w:szCs w:val="28"/>
        </w:rPr>
        <w:t xml:space="preserve"> </w:t>
      </w:r>
      <w:r>
        <w:rPr>
          <w:rFonts w:ascii="Times New Roman" w:hAnsi="Times New Roman" w:cs="Times New Roman"/>
          <w:sz w:val="28"/>
          <w:szCs w:val="28"/>
        </w:rPr>
        <w:t>St. Mary’s Legacy Clinic</w:t>
      </w:r>
      <w:r w:rsidRPr="008437B4">
        <w:rPr>
          <w:rFonts w:ascii="Times New Roman" w:hAnsi="Times New Roman" w:cs="Times New Roman"/>
          <w:sz w:val="28"/>
          <w:szCs w:val="28"/>
        </w:rPr>
        <w:t xml:space="preserve"> 805 S. Northshore Dr. Knoxville, TN 37919-7551</w:t>
      </w:r>
    </w:p>
    <w:p w14:paraId="0D0E102B" w14:textId="77777777" w:rsidR="008437B4" w:rsidRDefault="008437B4" w:rsidP="008437B4">
      <w:pPr>
        <w:ind w:left="720"/>
        <w:rPr>
          <w:rFonts w:ascii="Times New Roman" w:hAnsi="Times New Roman" w:cs="Times New Roman"/>
          <w:sz w:val="28"/>
          <w:szCs w:val="28"/>
        </w:rPr>
      </w:pPr>
    </w:p>
    <w:p w14:paraId="39E48B96" w14:textId="743A3936" w:rsidR="008437B4" w:rsidRPr="008437B4" w:rsidRDefault="008437B4">
      <w:pPr>
        <w:rPr>
          <w:rFonts w:ascii="Times New Roman" w:hAnsi="Times New Roman" w:cs="Times New Roman"/>
          <w:sz w:val="24"/>
          <w:szCs w:val="24"/>
        </w:rPr>
      </w:pPr>
      <w:r w:rsidRPr="008437B4">
        <w:rPr>
          <w:rFonts w:ascii="Times New Roman" w:hAnsi="Times New Roman" w:cs="Times New Roman"/>
          <w:sz w:val="24"/>
          <w:szCs w:val="24"/>
        </w:rPr>
        <w:t xml:space="preserve">Name of the fund where your gift should be directed and description of the purpose* </w:t>
      </w:r>
    </w:p>
    <w:p w14:paraId="181B6534" w14:textId="77777777" w:rsidR="008437B4" w:rsidRPr="008437B4" w:rsidRDefault="008437B4">
      <w:pPr>
        <w:rPr>
          <w:rFonts w:ascii="Times New Roman" w:hAnsi="Times New Roman" w:cs="Times New Roman"/>
          <w:sz w:val="24"/>
          <w:szCs w:val="24"/>
        </w:rPr>
      </w:pPr>
    </w:p>
    <w:p w14:paraId="22F48BAB" w14:textId="335A2CBD" w:rsidR="00A97017" w:rsidRDefault="008437B4">
      <w:pPr>
        <w:rPr>
          <w:rFonts w:ascii="Times New Roman" w:hAnsi="Times New Roman" w:cs="Times New Roman"/>
          <w:sz w:val="24"/>
          <w:szCs w:val="24"/>
        </w:rPr>
      </w:pPr>
      <w:r w:rsidRPr="008437B4">
        <w:rPr>
          <w:rFonts w:ascii="Times New Roman" w:hAnsi="Times New Roman" w:cs="Times New Roman"/>
          <w:sz w:val="24"/>
          <w:szCs w:val="24"/>
        </w:rPr>
        <w:t>*</w:t>
      </w:r>
      <w:r w:rsidRPr="008437B4">
        <w:rPr>
          <w:rFonts w:ascii="Times New Roman" w:hAnsi="Times New Roman" w:cs="Times New Roman"/>
          <w:sz w:val="24"/>
          <w:szCs w:val="24"/>
        </w:rPr>
        <w:t>B</w:t>
      </w:r>
      <w:r w:rsidRPr="008437B4">
        <w:rPr>
          <w:rFonts w:ascii="Times New Roman" w:hAnsi="Times New Roman" w:cs="Times New Roman"/>
          <w:sz w:val="24"/>
          <w:szCs w:val="24"/>
        </w:rPr>
        <w:t>e sure to specify the desired amount of your gift as well</w:t>
      </w:r>
      <w:r w:rsidRPr="008437B4">
        <w:rPr>
          <w:rFonts w:ascii="Times New Roman" w:hAnsi="Times New Roman" w:cs="Times New Roman"/>
          <w:sz w:val="24"/>
          <w:szCs w:val="24"/>
        </w:rPr>
        <w:t>.</w:t>
      </w:r>
    </w:p>
    <w:p w14:paraId="25731625" w14:textId="77777777" w:rsidR="008437B4" w:rsidRPr="008437B4" w:rsidRDefault="008437B4">
      <w:pPr>
        <w:rPr>
          <w:rFonts w:ascii="Times New Roman" w:hAnsi="Times New Roman" w:cs="Times New Roman"/>
          <w:sz w:val="24"/>
          <w:szCs w:val="24"/>
        </w:rPr>
      </w:pPr>
    </w:p>
    <w:p w14:paraId="168EDC56" w14:textId="01A790BC" w:rsidR="008437B4" w:rsidRPr="008437B4" w:rsidRDefault="008437B4">
      <w:pPr>
        <w:rPr>
          <w:rFonts w:ascii="Times New Roman" w:hAnsi="Times New Roman" w:cs="Times New Roman"/>
          <w:sz w:val="24"/>
          <w:szCs w:val="24"/>
        </w:rPr>
      </w:pPr>
    </w:p>
    <w:p w14:paraId="14682656" w14:textId="5C1EE11F" w:rsidR="008437B4" w:rsidRPr="008437B4" w:rsidRDefault="008437B4">
      <w:pPr>
        <w:rPr>
          <w:rFonts w:ascii="Times New Roman" w:hAnsi="Times New Roman" w:cs="Times New Roman"/>
          <w:sz w:val="24"/>
          <w:szCs w:val="24"/>
        </w:rPr>
      </w:pPr>
      <w:r w:rsidRPr="008437B4">
        <w:rPr>
          <w:rFonts w:ascii="Times New Roman" w:hAnsi="Times New Roman" w:cs="Times New Roman"/>
          <w:sz w:val="24"/>
          <w:szCs w:val="24"/>
        </w:rPr>
        <w:t xml:space="preserve">If you have questions about the information you need to provide to the sponsoring organization of your donor advised fund, please call us at </w:t>
      </w:r>
      <w:r>
        <w:rPr>
          <w:rFonts w:ascii="Times New Roman" w:hAnsi="Times New Roman" w:cs="Times New Roman"/>
          <w:sz w:val="24"/>
          <w:szCs w:val="24"/>
        </w:rPr>
        <w:t>865-212-5570</w:t>
      </w:r>
      <w:r w:rsidRPr="008437B4">
        <w:rPr>
          <w:rFonts w:ascii="Times New Roman" w:hAnsi="Times New Roman" w:cs="Times New Roman"/>
          <w:sz w:val="24"/>
          <w:szCs w:val="24"/>
        </w:rPr>
        <w:t xml:space="preserve"> or email us at </w:t>
      </w:r>
      <w:hyperlink r:id="rId5" w:history="1">
        <w:r w:rsidRPr="00F93E09">
          <w:rPr>
            <w:rStyle w:val="Hyperlink"/>
            <w:rFonts w:ascii="Times New Roman" w:hAnsi="Times New Roman" w:cs="Times New Roman"/>
            <w:sz w:val="24"/>
            <w:szCs w:val="24"/>
          </w:rPr>
          <w:t>info@SMLCares.com</w:t>
        </w:r>
      </w:hyperlink>
      <w:r>
        <w:rPr>
          <w:rFonts w:ascii="Times New Roman" w:hAnsi="Times New Roman" w:cs="Times New Roman"/>
          <w:sz w:val="24"/>
          <w:szCs w:val="24"/>
        </w:rPr>
        <w:t>.</w:t>
      </w:r>
    </w:p>
    <w:sectPr w:rsidR="008437B4" w:rsidRPr="00843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B4"/>
    <w:rsid w:val="008437B4"/>
    <w:rsid w:val="00A9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2859"/>
  <w15:chartTrackingRefBased/>
  <w15:docId w15:val="{52EBCB1B-F15A-454F-A293-066686A4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7B4"/>
    <w:rPr>
      <w:color w:val="0563C1" w:themeColor="hyperlink"/>
      <w:u w:val="single"/>
    </w:rPr>
  </w:style>
  <w:style w:type="character" w:styleId="UnresolvedMention">
    <w:name w:val="Unresolved Mention"/>
    <w:basedOn w:val="DefaultParagraphFont"/>
    <w:uiPriority w:val="99"/>
    <w:semiHidden/>
    <w:unhideWhenUsed/>
    <w:rsid w:val="00843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MLCar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Mackie</dc:creator>
  <cp:keywords/>
  <dc:description/>
  <cp:lastModifiedBy>Michaela Mackie</cp:lastModifiedBy>
  <cp:revision>1</cp:revision>
  <dcterms:created xsi:type="dcterms:W3CDTF">2023-02-14T15:27:00Z</dcterms:created>
  <dcterms:modified xsi:type="dcterms:W3CDTF">2023-02-14T15:35:00Z</dcterms:modified>
</cp:coreProperties>
</file>